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FDF" w:rsidRDefault="00267FDF" w:rsidP="00267FDF">
      <w:pPr>
        <w:widowControl w:val="0"/>
        <w:spacing w:after="0" w:line="312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67FD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ОТЧЕТ ПО РЕЗУЛЬТАТАМ ПОСЕЩЕНИЯ ОРГАНИЗАЦИИ</w:t>
      </w:r>
    </w:p>
    <w:p w:rsidR="00613B0E" w:rsidRPr="00613B0E" w:rsidRDefault="00613B0E" w:rsidP="00267FDF">
      <w:pPr>
        <w:widowControl w:val="0"/>
        <w:spacing w:after="0" w:line="312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13B0E">
        <w:rPr>
          <w:rFonts w:ascii="Times New Roman" w:eastAsia="Calibri" w:hAnsi="Times New Roman" w:cs="Times New Roman"/>
          <w:color w:val="000000"/>
          <w:sz w:val="24"/>
          <w:szCs w:val="24"/>
        </w:rPr>
        <w:t>(заполняется собственноручно)</w:t>
      </w:r>
    </w:p>
    <w:p w:rsidR="00267FDF" w:rsidRDefault="00267FDF" w:rsidP="00267FDF">
      <w:pPr>
        <w:widowControl w:val="0"/>
        <w:spacing w:after="0" w:line="312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510"/>
        <w:gridCol w:w="6061"/>
      </w:tblGrid>
      <w:tr w:rsidR="00267FDF" w:rsidTr="00267FDF">
        <w:tc>
          <w:tcPr>
            <w:tcW w:w="3510" w:type="dxa"/>
          </w:tcPr>
          <w:p w:rsidR="00267FDF" w:rsidRDefault="00267FDF" w:rsidP="00267FDF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Эксперт</w:t>
            </w:r>
          </w:p>
          <w:p w:rsidR="00267FDF" w:rsidRDefault="00267FDF" w:rsidP="00267FDF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(ФИО, должность)</w:t>
            </w:r>
          </w:p>
          <w:p w:rsidR="00267FDF" w:rsidRDefault="00267FDF" w:rsidP="00267FDF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67FDF" w:rsidRDefault="00267FDF" w:rsidP="00267FDF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</w:tcPr>
          <w:p w:rsidR="00267FDF" w:rsidRDefault="00267FDF" w:rsidP="00267FDF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67FDF" w:rsidTr="00267FDF">
        <w:tc>
          <w:tcPr>
            <w:tcW w:w="3510" w:type="dxa"/>
          </w:tcPr>
          <w:p w:rsidR="00267FDF" w:rsidRDefault="00267FDF" w:rsidP="00267FDF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Наименование организации</w:t>
            </w:r>
          </w:p>
          <w:p w:rsidR="00267FDF" w:rsidRDefault="00267FDF" w:rsidP="00267FDF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67FDF" w:rsidRDefault="00267FDF" w:rsidP="00267FDF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</w:tcPr>
          <w:p w:rsidR="00267FDF" w:rsidRDefault="00267FDF" w:rsidP="00267FDF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67FDF" w:rsidTr="00267FDF">
        <w:tc>
          <w:tcPr>
            <w:tcW w:w="3510" w:type="dxa"/>
          </w:tcPr>
          <w:p w:rsidR="00267FDF" w:rsidRDefault="00267FDF" w:rsidP="00267FDF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Адрес организации</w:t>
            </w:r>
          </w:p>
          <w:p w:rsidR="00267FDF" w:rsidRDefault="00267FDF" w:rsidP="00267FDF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67FDF" w:rsidRDefault="00267FDF" w:rsidP="00267FDF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</w:tcPr>
          <w:p w:rsidR="00267FDF" w:rsidRDefault="00267FDF" w:rsidP="00267FDF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67FDF" w:rsidTr="00267FDF">
        <w:tc>
          <w:tcPr>
            <w:tcW w:w="3510" w:type="dxa"/>
          </w:tcPr>
          <w:p w:rsidR="00267FDF" w:rsidRDefault="00267FDF" w:rsidP="00267FDF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Дата посещения организации</w:t>
            </w:r>
          </w:p>
        </w:tc>
        <w:tc>
          <w:tcPr>
            <w:tcW w:w="6061" w:type="dxa"/>
          </w:tcPr>
          <w:p w:rsidR="00267FDF" w:rsidRDefault="00267FDF" w:rsidP="00267FDF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67FDF" w:rsidTr="00267FDF">
        <w:tc>
          <w:tcPr>
            <w:tcW w:w="3510" w:type="dxa"/>
          </w:tcPr>
          <w:p w:rsidR="00267FDF" w:rsidRDefault="00267FDF" w:rsidP="00267FDF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Представитель организации</w:t>
            </w:r>
          </w:p>
          <w:p w:rsidR="00267FDF" w:rsidRDefault="00267FDF" w:rsidP="00267FDF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(ФИО, должность)</w:t>
            </w:r>
          </w:p>
          <w:p w:rsidR="00267FDF" w:rsidRDefault="00267FDF" w:rsidP="00267FDF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</w:tcPr>
          <w:p w:rsidR="00267FDF" w:rsidRDefault="00267FDF" w:rsidP="00267FDF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21DF8" w:rsidRPr="00613B0E" w:rsidRDefault="00221DF8" w:rsidP="00267FDF">
      <w:pPr>
        <w:widowControl w:val="0"/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FDF" w:rsidRPr="00613B0E" w:rsidRDefault="00221DF8" w:rsidP="00267FDF">
      <w:pPr>
        <w:widowControl w:val="0"/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B0E">
        <w:rPr>
          <w:rFonts w:ascii="Times New Roman" w:hAnsi="Times New Roman" w:cs="Times New Roman"/>
          <w:b/>
          <w:sz w:val="28"/>
          <w:szCs w:val="28"/>
        </w:rPr>
        <w:t>Наличие комфортных условий для предоставления услуг</w:t>
      </w:r>
    </w:p>
    <w:p w:rsidR="003722A9" w:rsidRDefault="003722A9" w:rsidP="00267FDF">
      <w:pPr>
        <w:widowControl w:val="0"/>
        <w:spacing w:after="0" w:line="312" w:lineRule="auto"/>
        <w:ind w:firstLine="709"/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21DF8" w:rsidTr="00221DF8">
        <w:tc>
          <w:tcPr>
            <w:tcW w:w="4785" w:type="dxa"/>
          </w:tcPr>
          <w:p w:rsidR="00221DF8" w:rsidRDefault="00221DF8" w:rsidP="00267FDF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4786" w:type="dxa"/>
          </w:tcPr>
          <w:p w:rsidR="00221DF8" w:rsidRDefault="00221DF8" w:rsidP="00267FDF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Оценка</w:t>
            </w:r>
          </w:p>
        </w:tc>
      </w:tr>
      <w:tr w:rsidR="00221DF8" w:rsidRPr="00613B0E" w:rsidTr="00221DF8">
        <w:tc>
          <w:tcPr>
            <w:tcW w:w="4785" w:type="dxa"/>
          </w:tcPr>
          <w:p w:rsidR="00221DF8" w:rsidRPr="00613B0E" w:rsidRDefault="00613B0E" w:rsidP="00613B0E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722A9" w:rsidRPr="00613B0E">
              <w:rPr>
                <w:rFonts w:ascii="Times New Roman" w:hAnsi="Times New Roman" w:cs="Times New Roman"/>
              </w:rPr>
              <w:t>тсутствуют комфортные условия</w:t>
            </w:r>
          </w:p>
        </w:tc>
        <w:tc>
          <w:tcPr>
            <w:tcW w:w="4786" w:type="dxa"/>
          </w:tcPr>
          <w:p w:rsidR="00221DF8" w:rsidRPr="00613B0E" w:rsidRDefault="00221DF8" w:rsidP="003D1A44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Да</w:t>
            </w:r>
            <w:proofErr w:type="gramStart"/>
            <w:r w:rsidRPr="00613B0E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/</w:t>
            </w: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Н</w:t>
            </w:r>
            <w:proofErr w:type="gramEnd"/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ет</w:t>
            </w:r>
          </w:p>
        </w:tc>
      </w:tr>
      <w:tr w:rsidR="00221DF8" w:rsidRPr="00613B0E" w:rsidTr="00221DF8">
        <w:tc>
          <w:tcPr>
            <w:tcW w:w="4785" w:type="dxa"/>
          </w:tcPr>
          <w:p w:rsidR="00221DF8" w:rsidRPr="00613B0E" w:rsidRDefault="00613B0E" w:rsidP="00613B0E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722A9" w:rsidRPr="00613B0E">
              <w:rPr>
                <w:rFonts w:ascii="Times New Roman" w:hAnsi="Times New Roman" w:cs="Times New Roman"/>
              </w:rPr>
              <w:t>аличие комфортной зоны отдыха (ожидания), оборудованной соответствующей мебелью</w:t>
            </w:r>
          </w:p>
        </w:tc>
        <w:tc>
          <w:tcPr>
            <w:tcW w:w="4786" w:type="dxa"/>
          </w:tcPr>
          <w:p w:rsidR="00221DF8" w:rsidRPr="00613B0E" w:rsidRDefault="003722A9" w:rsidP="003D1A44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Да</w:t>
            </w:r>
            <w:proofErr w:type="gramStart"/>
            <w:r w:rsidRPr="00613B0E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/</w:t>
            </w: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Н</w:t>
            </w:r>
            <w:proofErr w:type="gramEnd"/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ет</w:t>
            </w:r>
          </w:p>
        </w:tc>
      </w:tr>
      <w:tr w:rsidR="00221DF8" w:rsidRPr="00613B0E" w:rsidTr="00221DF8">
        <w:tc>
          <w:tcPr>
            <w:tcW w:w="4785" w:type="dxa"/>
          </w:tcPr>
          <w:p w:rsidR="00221DF8" w:rsidRPr="00613B0E" w:rsidRDefault="00613B0E" w:rsidP="00613B0E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722A9" w:rsidRPr="00613B0E">
              <w:rPr>
                <w:rFonts w:ascii="Times New Roman" w:hAnsi="Times New Roman" w:cs="Times New Roman"/>
              </w:rPr>
              <w:t>аличие и понятность навигации внутри организации социальной сферы</w:t>
            </w:r>
          </w:p>
        </w:tc>
        <w:tc>
          <w:tcPr>
            <w:tcW w:w="4786" w:type="dxa"/>
          </w:tcPr>
          <w:p w:rsidR="00221DF8" w:rsidRPr="00613B0E" w:rsidRDefault="003722A9" w:rsidP="003D1A44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Да</w:t>
            </w:r>
            <w:proofErr w:type="gramStart"/>
            <w:r w:rsidRPr="00613B0E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/</w:t>
            </w: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Н</w:t>
            </w:r>
            <w:proofErr w:type="gramEnd"/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ет</w:t>
            </w:r>
          </w:p>
        </w:tc>
      </w:tr>
      <w:tr w:rsidR="00221DF8" w:rsidRPr="00613B0E" w:rsidTr="00221DF8">
        <w:tc>
          <w:tcPr>
            <w:tcW w:w="4785" w:type="dxa"/>
          </w:tcPr>
          <w:p w:rsidR="00221DF8" w:rsidRPr="00613B0E" w:rsidRDefault="00613B0E" w:rsidP="00613B0E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722A9" w:rsidRPr="00613B0E">
              <w:rPr>
                <w:rFonts w:ascii="Times New Roman" w:hAnsi="Times New Roman" w:cs="Times New Roman"/>
              </w:rPr>
              <w:t>аличие и доступность питьевой воды</w:t>
            </w:r>
          </w:p>
        </w:tc>
        <w:tc>
          <w:tcPr>
            <w:tcW w:w="4786" w:type="dxa"/>
          </w:tcPr>
          <w:p w:rsidR="00221DF8" w:rsidRPr="00613B0E" w:rsidRDefault="003722A9" w:rsidP="003D1A44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Да</w:t>
            </w:r>
            <w:proofErr w:type="gramStart"/>
            <w:r w:rsidRPr="00613B0E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/</w:t>
            </w: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Н</w:t>
            </w:r>
            <w:proofErr w:type="gramEnd"/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ет</w:t>
            </w:r>
          </w:p>
        </w:tc>
      </w:tr>
      <w:tr w:rsidR="00221DF8" w:rsidRPr="00613B0E" w:rsidTr="00221DF8">
        <w:tc>
          <w:tcPr>
            <w:tcW w:w="4785" w:type="dxa"/>
          </w:tcPr>
          <w:p w:rsidR="00221DF8" w:rsidRPr="00613B0E" w:rsidRDefault="00613B0E" w:rsidP="00613B0E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722A9" w:rsidRPr="00613B0E">
              <w:rPr>
                <w:rFonts w:ascii="Times New Roman" w:hAnsi="Times New Roman" w:cs="Times New Roman"/>
              </w:rPr>
              <w:t>аличие и доступность санитарно-гигиенических помещений</w:t>
            </w:r>
          </w:p>
        </w:tc>
        <w:tc>
          <w:tcPr>
            <w:tcW w:w="4786" w:type="dxa"/>
          </w:tcPr>
          <w:p w:rsidR="00221DF8" w:rsidRPr="00613B0E" w:rsidRDefault="003722A9" w:rsidP="003D1A44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Да</w:t>
            </w:r>
            <w:proofErr w:type="gramStart"/>
            <w:r w:rsidRPr="00613B0E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/</w:t>
            </w: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Н</w:t>
            </w:r>
            <w:proofErr w:type="gramEnd"/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ет</w:t>
            </w:r>
          </w:p>
        </w:tc>
      </w:tr>
      <w:tr w:rsidR="00221DF8" w:rsidRPr="00613B0E" w:rsidTr="00221DF8">
        <w:tc>
          <w:tcPr>
            <w:tcW w:w="4785" w:type="dxa"/>
          </w:tcPr>
          <w:p w:rsidR="00221DF8" w:rsidRPr="00613B0E" w:rsidRDefault="00613B0E" w:rsidP="00613B0E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722A9" w:rsidRPr="00613B0E">
              <w:rPr>
                <w:rFonts w:ascii="Times New Roman" w:hAnsi="Times New Roman" w:cs="Times New Roman"/>
              </w:rPr>
              <w:t>анитарное состояние помещений организации социальной сферы</w:t>
            </w:r>
          </w:p>
        </w:tc>
        <w:tc>
          <w:tcPr>
            <w:tcW w:w="4786" w:type="dxa"/>
          </w:tcPr>
          <w:p w:rsidR="00221DF8" w:rsidRPr="00613B0E" w:rsidRDefault="003722A9" w:rsidP="003D1A44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Удовлетворительно</w:t>
            </w:r>
            <w:r w:rsidRPr="00613B0E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/</w:t>
            </w: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 xml:space="preserve"> неудовлетворительно</w:t>
            </w:r>
          </w:p>
        </w:tc>
      </w:tr>
      <w:tr w:rsidR="00221DF8" w:rsidRPr="00613B0E" w:rsidTr="00221DF8">
        <w:tc>
          <w:tcPr>
            <w:tcW w:w="4785" w:type="dxa"/>
          </w:tcPr>
          <w:p w:rsidR="00221DF8" w:rsidRPr="00613B0E" w:rsidRDefault="00613B0E" w:rsidP="00613B0E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3722A9" w:rsidRPr="00613B0E">
              <w:rPr>
                <w:rFonts w:ascii="Times New Roman" w:hAnsi="Times New Roman" w:cs="Times New Roman"/>
              </w:rPr>
              <w:t>ранспортная доступность (возможность доехать до организации социальной сферы на общественном транспорте, наличие парковки)</w:t>
            </w:r>
          </w:p>
        </w:tc>
        <w:tc>
          <w:tcPr>
            <w:tcW w:w="4786" w:type="dxa"/>
          </w:tcPr>
          <w:p w:rsidR="00221DF8" w:rsidRPr="00613B0E" w:rsidRDefault="003722A9" w:rsidP="003D1A44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Да</w:t>
            </w:r>
            <w:proofErr w:type="gramStart"/>
            <w:r w:rsidRPr="00613B0E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/</w:t>
            </w: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Н</w:t>
            </w:r>
            <w:proofErr w:type="gramEnd"/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ет</w:t>
            </w:r>
          </w:p>
        </w:tc>
      </w:tr>
      <w:tr w:rsidR="003722A9" w:rsidRPr="00613B0E" w:rsidTr="00221DF8">
        <w:tc>
          <w:tcPr>
            <w:tcW w:w="4785" w:type="dxa"/>
          </w:tcPr>
          <w:p w:rsidR="003722A9" w:rsidRPr="00613B0E" w:rsidRDefault="00613B0E" w:rsidP="00613B0E">
            <w:pPr>
              <w:widowControl w:val="0"/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3722A9" w:rsidRPr="00613B0E">
              <w:rPr>
                <w:rFonts w:ascii="Times New Roman" w:hAnsi="Times New Roman" w:cs="Times New Roman"/>
              </w:rPr>
              <w:t>оступность записи на получение услуги (по телефону, на официальном сайте организации социальной сферы в сети "Интернет", посредством Единого портала государственных и муниципальных услуг, при личном посещении в регистратуре или у специалиста организации социальной сферы и пр.)</w:t>
            </w:r>
          </w:p>
        </w:tc>
        <w:tc>
          <w:tcPr>
            <w:tcW w:w="4786" w:type="dxa"/>
          </w:tcPr>
          <w:p w:rsidR="003722A9" w:rsidRPr="00613B0E" w:rsidRDefault="003722A9" w:rsidP="003D1A44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Да</w:t>
            </w:r>
            <w:proofErr w:type="gramStart"/>
            <w:r w:rsidRPr="00613B0E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/</w:t>
            </w: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Н</w:t>
            </w:r>
            <w:proofErr w:type="gramEnd"/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ет</w:t>
            </w:r>
          </w:p>
        </w:tc>
      </w:tr>
      <w:tr w:rsidR="003722A9" w:rsidRPr="00613B0E" w:rsidTr="00221DF8">
        <w:tc>
          <w:tcPr>
            <w:tcW w:w="4785" w:type="dxa"/>
          </w:tcPr>
          <w:p w:rsidR="003722A9" w:rsidRPr="00613B0E" w:rsidRDefault="00613B0E" w:rsidP="00613B0E">
            <w:pPr>
              <w:widowControl w:val="0"/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="003722A9" w:rsidRPr="00613B0E">
              <w:rPr>
                <w:rFonts w:ascii="Times New Roman" w:hAnsi="Times New Roman" w:cs="Times New Roman"/>
              </w:rPr>
              <w:t>ные параметры комфортных условий, установленные ведомственным актом уполномоченного федерального органа исполнительной власти</w:t>
            </w:r>
          </w:p>
        </w:tc>
        <w:tc>
          <w:tcPr>
            <w:tcW w:w="4786" w:type="dxa"/>
          </w:tcPr>
          <w:p w:rsidR="003722A9" w:rsidRPr="00613B0E" w:rsidRDefault="003722A9" w:rsidP="003D1A44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Да</w:t>
            </w:r>
            <w:proofErr w:type="gramStart"/>
            <w:r w:rsidRPr="00613B0E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/</w:t>
            </w: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Н</w:t>
            </w:r>
            <w:proofErr w:type="gramEnd"/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ет</w:t>
            </w:r>
          </w:p>
        </w:tc>
      </w:tr>
      <w:tr w:rsidR="003722A9" w:rsidRPr="00613B0E" w:rsidTr="00221DF8">
        <w:tc>
          <w:tcPr>
            <w:tcW w:w="4785" w:type="dxa"/>
          </w:tcPr>
          <w:p w:rsidR="003722A9" w:rsidRPr="00613B0E" w:rsidRDefault="003722A9" w:rsidP="00613B0E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Особое мнение</w:t>
            </w:r>
          </w:p>
          <w:p w:rsidR="003722A9" w:rsidRPr="00613B0E" w:rsidRDefault="003722A9" w:rsidP="00613B0E">
            <w:pPr>
              <w:widowControl w:val="0"/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3722A9" w:rsidRDefault="003722A9" w:rsidP="003D1A44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:rsidR="00613B0E" w:rsidRDefault="00613B0E" w:rsidP="003D1A44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:rsidR="00613B0E" w:rsidRDefault="00613B0E" w:rsidP="003D1A44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:rsidR="00613B0E" w:rsidRDefault="00613B0E" w:rsidP="003D1A44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:rsidR="00613B0E" w:rsidRDefault="00613B0E" w:rsidP="003D1A44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:rsidR="00613B0E" w:rsidRDefault="00613B0E" w:rsidP="003D1A44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:rsidR="00613B0E" w:rsidRDefault="00613B0E" w:rsidP="003D1A44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:rsidR="00613B0E" w:rsidRPr="00613B0E" w:rsidRDefault="00613B0E" w:rsidP="003D1A44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</w:tr>
    </w:tbl>
    <w:p w:rsidR="00613B0E" w:rsidRPr="00613B0E" w:rsidRDefault="00613B0E" w:rsidP="00613B0E">
      <w:pPr>
        <w:pStyle w:val="ConsPlusNormal"/>
        <w:rPr>
          <w:rFonts w:ascii="Times New Roman" w:hAnsi="Times New Roman" w:cs="Times New Roman"/>
          <w:b/>
          <w:szCs w:val="22"/>
        </w:rPr>
      </w:pPr>
    </w:p>
    <w:p w:rsidR="00613B0E" w:rsidRPr="00DA6CAA" w:rsidRDefault="00613B0E" w:rsidP="00613B0E">
      <w:pPr>
        <w:pStyle w:val="ConsPlusNormal"/>
        <w:rPr>
          <w:rFonts w:ascii="Times New Roman" w:hAnsi="Times New Roman" w:cs="Times New Roman"/>
          <w:sz w:val="20"/>
        </w:rPr>
      </w:pPr>
      <w:r w:rsidRPr="00DA6CAA">
        <w:rPr>
          <w:rFonts w:ascii="Times New Roman" w:hAnsi="Times New Roman" w:cs="Times New Roman"/>
          <w:sz w:val="20"/>
        </w:rPr>
        <w:t>* Нужное подчеркнуть</w:t>
      </w:r>
    </w:p>
    <w:p w:rsidR="00613B0E" w:rsidRPr="00DA6CAA" w:rsidRDefault="00613B0E" w:rsidP="00613B0E">
      <w:pPr>
        <w:pStyle w:val="ConsPlusNormal"/>
        <w:rPr>
          <w:rFonts w:ascii="Times New Roman" w:hAnsi="Times New Roman" w:cs="Times New Roman"/>
          <w:sz w:val="20"/>
        </w:rPr>
      </w:pPr>
      <w:r w:rsidRPr="00DA6CAA">
        <w:rPr>
          <w:rFonts w:ascii="Times New Roman" w:hAnsi="Times New Roman" w:cs="Times New Roman"/>
          <w:sz w:val="20"/>
        </w:rPr>
        <w:t>**В графе «Особое мнение» в письменном виде изложить свои замечании я и предложения. Если их нет, можно не заполнять.</w:t>
      </w:r>
    </w:p>
    <w:p w:rsidR="00613B0E" w:rsidRDefault="00613B0E" w:rsidP="00613B0E">
      <w:pPr>
        <w:pStyle w:val="ConsPlusNormal"/>
        <w:rPr>
          <w:rFonts w:ascii="Times New Roman" w:hAnsi="Times New Roman" w:cs="Times New Roman"/>
          <w:b/>
          <w:szCs w:val="22"/>
        </w:rPr>
      </w:pPr>
    </w:p>
    <w:p w:rsidR="003D1A44" w:rsidRDefault="003D1A44" w:rsidP="00613B0E">
      <w:pPr>
        <w:pStyle w:val="ConsPlusNormal"/>
        <w:rPr>
          <w:rFonts w:ascii="Times New Roman" w:hAnsi="Times New Roman" w:cs="Times New Roman"/>
          <w:b/>
          <w:szCs w:val="22"/>
        </w:rPr>
      </w:pPr>
    </w:p>
    <w:p w:rsidR="003722A9" w:rsidRPr="00613B0E" w:rsidRDefault="003722A9" w:rsidP="00613B0E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613B0E">
        <w:rPr>
          <w:rFonts w:ascii="Times New Roman" w:hAnsi="Times New Roman" w:cs="Times New Roman"/>
          <w:b/>
          <w:sz w:val="28"/>
          <w:szCs w:val="28"/>
        </w:rPr>
        <w:t xml:space="preserve">Наличие в помещениях организации социальной сферы и на прилегающей к </w:t>
      </w:r>
      <w:r w:rsidR="00613B0E">
        <w:rPr>
          <w:rFonts w:ascii="Times New Roman" w:hAnsi="Times New Roman" w:cs="Times New Roman"/>
          <w:b/>
          <w:sz w:val="28"/>
          <w:szCs w:val="28"/>
        </w:rPr>
        <w:t>ней территории условий доступности для инвалидов:</w:t>
      </w:r>
    </w:p>
    <w:p w:rsidR="00221DF8" w:rsidRPr="00613B0E" w:rsidRDefault="00221DF8" w:rsidP="00613B0E">
      <w:pPr>
        <w:widowControl w:val="0"/>
        <w:spacing w:after="0" w:line="312" w:lineRule="auto"/>
        <w:ind w:firstLine="709"/>
        <w:rPr>
          <w:rFonts w:ascii="Times New Roman" w:eastAsia="Calibri" w:hAnsi="Times New Roman" w:cs="Times New Roman"/>
          <w:b/>
          <w:color w:val="000000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722A9" w:rsidRPr="00613B0E" w:rsidTr="003722A9">
        <w:tc>
          <w:tcPr>
            <w:tcW w:w="4785" w:type="dxa"/>
          </w:tcPr>
          <w:p w:rsidR="003722A9" w:rsidRPr="00613B0E" w:rsidRDefault="003722A9" w:rsidP="00613B0E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Критерии</w:t>
            </w:r>
          </w:p>
        </w:tc>
        <w:tc>
          <w:tcPr>
            <w:tcW w:w="4786" w:type="dxa"/>
          </w:tcPr>
          <w:p w:rsidR="003722A9" w:rsidRPr="00613B0E" w:rsidRDefault="003722A9" w:rsidP="00613B0E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Оценка</w:t>
            </w:r>
          </w:p>
        </w:tc>
      </w:tr>
      <w:tr w:rsidR="003722A9" w:rsidRPr="00613B0E" w:rsidTr="003722A9">
        <w:tc>
          <w:tcPr>
            <w:tcW w:w="4785" w:type="dxa"/>
          </w:tcPr>
          <w:p w:rsidR="003722A9" w:rsidRPr="00613B0E" w:rsidRDefault="003722A9" w:rsidP="00613B0E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13B0E">
              <w:rPr>
                <w:rFonts w:ascii="Times New Roman" w:hAnsi="Times New Roman" w:cs="Times New Roman"/>
              </w:rPr>
              <w:t>отсутствуют условия доступности для инвалидов</w:t>
            </w:r>
          </w:p>
        </w:tc>
        <w:tc>
          <w:tcPr>
            <w:tcW w:w="4786" w:type="dxa"/>
          </w:tcPr>
          <w:p w:rsidR="003722A9" w:rsidRPr="00613B0E" w:rsidRDefault="003722A9" w:rsidP="003D1A44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Да</w:t>
            </w:r>
            <w:proofErr w:type="gramStart"/>
            <w:r w:rsidRPr="00613B0E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/</w:t>
            </w: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Н</w:t>
            </w:r>
            <w:proofErr w:type="gramEnd"/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ет</w:t>
            </w:r>
          </w:p>
        </w:tc>
      </w:tr>
      <w:tr w:rsidR="003722A9" w:rsidRPr="00613B0E" w:rsidTr="003722A9">
        <w:tc>
          <w:tcPr>
            <w:tcW w:w="4785" w:type="dxa"/>
          </w:tcPr>
          <w:p w:rsidR="003722A9" w:rsidRPr="00613B0E" w:rsidRDefault="003722A9" w:rsidP="00613B0E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13B0E">
              <w:rPr>
                <w:rFonts w:ascii="Times New Roman" w:hAnsi="Times New Roman" w:cs="Times New Roman"/>
              </w:rPr>
              <w:t>оборудованных входных групп пандусами (подъемными платформами)</w:t>
            </w:r>
          </w:p>
        </w:tc>
        <w:tc>
          <w:tcPr>
            <w:tcW w:w="4786" w:type="dxa"/>
          </w:tcPr>
          <w:p w:rsidR="003722A9" w:rsidRPr="00613B0E" w:rsidRDefault="003722A9" w:rsidP="003D1A44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Да</w:t>
            </w:r>
            <w:proofErr w:type="gramStart"/>
            <w:r w:rsidRPr="00613B0E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/</w:t>
            </w: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Н</w:t>
            </w:r>
            <w:proofErr w:type="gramEnd"/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ет</w:t>
            </w:r>
          </w:p>
        </w:tc>
      </w:tr>
      <w:tr w:rsidR="003722A9" w:rsidRPr="00613B0E" w:rsidTr="003722A9">
        <w:tc>
          <w:tcPr>
            <w:tcW w:w="4785" w:type="dxa"/>
          </w:tcPr>
          <w:p w:rsidR="003722A9" w:rsidRPr="00613B0E" w:rsidRDefault="003722A9" w:rsidP="00613B0E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13B0E">
              <w:rPr>
                <w:rFonts w:ascii="Times New Roman" w:hAnsi="Times New Roman" w:cs="Times New Roman"/>
              </w:rPr>
              <w:t>выделенных стоянок для автотранспортных средств инвалидов</w:t>
            </w:r>
          </w:p>
        </w:tc>
        <w:tc>
          <w:tcPr>
            <w:tcW w:w="4786" w:type="dxa"/>
          </w:tcPr>
          <w:p w:rsidR="003722A9" w:rsidRPr="00613B0E" w:rsidRDefault="003722A9" w:rsidP="003D1A44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Да</w:t>
            </w:r>
            <w:proofErr w:type="gramStart"/>
            <w:r w:rsidRPr="00613B0E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/</w:t>
            </w: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Н</w:t>
            </w:r>
            <w:proofErr w:type="gramEnd"/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ет</w:t>
            </w:r>
          </w:p>
        </w:tc>
      </w:tr>
      <w:tr w:rsidR="003722A9" w:rsidRPr="00613B0E" w:rsidTr="003722A9">
        <w:tc>
          <w:tcPr>
            <w:tcW w:w="4785" w:type="dxa"/>
          </w:tcPr>
          <w:p w:rsidR="003722A9" w:rsidRPr="00613B0E" w:rsidRDefault="003722A9" w:rsidP="00613B0E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13B0E">
              <w:rPr>
                <w:rFonts w:ascii="Times New Roman" w:hAnsi="Times New Roman" w:cs="Times New Roman"/>
              </w:rPr>
              <w:t>адаптированных лифтов, поручней, расширенных дверных проемов</w:t>
            </w:r>
          </w:p>
        </w:tc>
        <w:tc>
          <w:tcPr>
            <w:tcW w:w="4786" w:type="dxa"/>
          </w:tcPr>
          <w:p w:rsidR="003722A9" w:rsidRPr="00613B0E" w:rsidRDefault="003722A9" w:rsidP="003D1A44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Да</w:t>
            </w:r>
            <w:proofErr w:type="gramStart"/>
            <w:r w:rsidRPr="00613B0E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/</w:t>
            </w: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Н</w:t>
            </w:r>
            <w:proofErr w:type="gramEnd"/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ет</w:t>
            </w:r>
          </w:p>
        </w:tc>
      </w:tr>
      <w:tr w:rsidR="003722A9" w:rsidRPr="00613B0E" w:rsidTr="003722A9">
        <w:tc>
          <w:tcPr>
            <w:tcW w:w="4785" w:type="dxa"/>
          </w:tcPr>
          <w:p w:rsidR="003722A9" w:rsidRPr="00613B0E" w:rsidRDefault="003722A9" w:rsidP="00613B0E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13B0E">
              <w:rPr>
                <w:rFonts w:ascii="Times New Roman" w:hAnsi="Times New Roman" w:cs="Times New Roman"/>
              </w:rPr>
              <w:t>сменных кресел-колясок</w:t>
            </w:r>
          </w:p>
        </w:tc>
        <w:tc>
          <w:tcPr>
            <w:tcW w:w="4786" w:type="dxa"/>
          </w:tcPr>
          <w:p w:rsidR="003722A9" w:rsidRPr="00613B0E" w:rsidRDefault="003722A9" w:rsidP="003D1A44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Да</w:t>
            </w:r>
            <w:proofErr w:type="gramStart"/>
            <w:r w:rsidRPr="00613B0E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/</w:t>
            </w: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Н</w:t>
            </w:r>
            <w:proofErr w:type="gramEnd"/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ет</w:t>
            </w:r>
          </w:p>
        </w:tc>
      </w:tr>
      <w:tr w:rsidR="003722A9" w:rsidRPr="00613B0E" w:rsidTr="003722A9">
        <w:tc>
          <w:tcPr>
            <w:tcW w:w="4785" w:type="dxa"/>
          </w:tcPr>
          <w:p w:rsidR="003722A9" w:rsidRPr="00613B0E" w:rsidRDefault="003722A9" w:rsidP="00613B0E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13B0E">
              <w:rPr>
                <w:rFonts w:ascii="Times New Roman" w:hAnsi="Times New Roman" w:cs="Times New Roman"/>
              </w:rPr>
              <w:t>специально оборудованных санитарно-гигиенических помещений в организации социальной сферы</w:t>
            </w:r>
          </w:p>
        </w:tc>
        <w:tc>
          <w:tcPr>
            <w:tcW w:w="4786" w:type="dxa"/>
          </w:tcPr>
          <w:p w:rsidR="003722A9" w:rsidRPr="00613B0E" w:rsidRDefault="003722A9" w:rsidP="003D1A44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Да</w:t>
            </w:r>
            <w:proofErr w:type="gramStart"/>
            <w:r w:rsidRPr="00613B0E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/</w:t>
            </w: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Н</w:t>
            </w:r>
            <w:proofErr w:type="gramEnd"/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ет</w:t>
            </w:r>
          </w:p>
        </w:tc>
      </w:tr>
      <w:tr w:rsidR="003722A9" w:rsidRPr="00613B0E" w:rsidTr="003722A9">
        <w:tc>
          <w:tcPr>
            <w:tcW w:w="4785" w:type="dxa"/>
          </w:tcPr>
          <w:p w:rsidR="00613B0E" w:rsidRPr="00613B0E" w:rsidRDefault="00613B0E" w:rsidP="00613B0E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Особое мнение</w:t>
            </w:r>
          </w:p>
          <w:p w:rsidR="003722A9" w:rsidRDefault="003722A9" w:rsidP="00267FDF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613B0E" w:rsidRDefault="00613B0E" w:rsidP="00267FDF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613B0E" w:rsidRDefault="00613B0E" w:rsidP="00267FDF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613B0E" w:rsidRDefault="00613B0E" w:rsidP="00267FDF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613B0E" w:rsidRPr="00613B0E" w:rsidRDefault="00613B0E" w:rsidP="00267FDF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3722A9" w:rsidRPr="00613B0E" w:rsidRDefault="003722A9" w:rsidP="00267FDF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3722A9" w:rsidRDefault="003722A9" w:rsidP="00267FDF">
      <w:pPr>
        <w:widowControl w:val="0"/>
        <w:spacing w:after="0" w:line="312" w:lineRule="auto"/>
        <w:ind w:firstLine="709"/>
        <w:jc w:val="center"/>
        <w:rPr>
          <w:b/>
        </w:rPr>
      </w:pPr>
    </w:p>
    <w:p w:rsidR="00613B0E" w:rsidRPr="00DA6CAA" w:rsidRDefault="00613B0E" w:rsidP="00613B0E">
      <w:pPr>
        <w:pStyle w:val="ConsPlusNormal"/>
        <w:rPr>
          <w:rFonts w:ascii="Times New Roman" w:hAnsi="Times New Roman" w:cs="Times New Roman"/>
          <w:sz w:val="20"/>
        </w:rPr>
      </w:pPr>
      <w:r w:rsidRPr="00DA6CAA">
        <w:rPr>
          <w:rFonts w:ascii="Times New Roman" w:hAnsi="Times New Roman" w:cs="Times New Roman"/>
          <w:sz w:val="20"/>
        </w:rPr>
        <w:t>* Нужное подчеркнуть</w:t>
      </w:r>
    </w:p>
    <w:p w:rsidR="00613B0E" w:rsidRPr="00DA6CAA" w:rsidRDefault="00613B0E" w:rsidP="00613B0E">
      <w:pPr>
        <w:pStyle w:val="ConsPlusNormal"/>
        <w:rPr>
          <w:rFonts w:ascii="Times New Roman" w:hAnsi="Times New Roman" w:cs="Times New Roman"/>
          <w:sz w:val="20"/>
        </w:rPr>
      </w:pPr>
      <w:r w:rsidRPr="00DA6CAA">
        <w:rPr>
          <w:rFonts w:ascii="Times New Roman" w:hAnsi="Times New Roman" w:cs="Times New Roman"/>
          <w:sz w:val="20"/>
        </w:rPr>
        <w:t>**В графе «Особое мнение» в письменном виде изложить свои замечании я и предложения. Если их нет, можно не заполнять.</w:t>
      </w:r>
    </w:p>
    <w:p w:rsidR="00613B0E" w:rsidRDefault="00613B0E" w:rsidP="00267FDF">
      <w:pPr>
        <w:widowControl w:val="0"/>
        <w:spacing w:after="0" w:line="312" w:lineRule="auto"/>
        <w:ind w:firstLine="709"/>
        <w:jc w:val="center"/>
        <w:rPr>
          <w:b/>
        </w:rPr>
      </w:pPr>
    </w:p>
    <w:p w:rsidR="003722A9" w:rsidRDefault="003722A9" w:rsidP="00267FDF">
      <w:pPr>
        <w:widowControl w:val="0"/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A44">
        <w:rPr>
          <w:rFonts w:ascii="Times New Roman" w:hAnsi="Times New Roman" w:cs="Times New Roman"/>
          <w:b/>
          <w:sz w:val="28"/>
          <w:szCs w:val="28"/>
        </w:rPr>
        <w:lastRenderedPageBreak/>
        <w:t>Наличие в организации социальной сферы условий доступности, позволяющих инвалидам получать услуги наравне с другими</w:t>
      </w:r>
      <w:r w:rsidR="003D1A44">
        <w:rPr>
          <w:rFonts w:ascii="Times New Roman" w:hAnsi="Times New Roman" w:cs="Times New Roman"/>
          <w:b/>
          <w:sz w:val="28"/>
          <w:szCs w:val="28"/>
        </w:rPr>
        <w:t>:</w:t>
      </w:r>
    </w:p>
    <w:p w:rsidR="003D1A44" w:rsidRPr="003D1A44" w:rsidRDefault="003D1A44" w:rsidP="00267FDF">
      <w:pPr>
        <w:widowControl w:val="0"/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D1A44" w:rsidTr="003722A9">
        <w:tc>
          <w:tcPr>
            <w:tcW w:w="4785" w:type="dxa"/>
          </w:tcPr>
          <w:p w:rsidR="003D1A44" w:rsidRPr="003D1A44" w:rsidRDefault="003D1A44" w:rsidP="003D1A44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D1A44">
              <w:rPr>
                <w:rFonts w:ascii="Times New Roman" w:hAnsi="Times New Roman" w:cs="Times New Roman"/>
              </w:rPr>
              <w:t>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4786" w:type="dxa"/>
          </w:tcPr>
          <w:p w:rsidR="003D1A44" w:rsidRPr="00613B0E" w:rsidRDefault="003D1A44" w:rsidP="003D1A44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Да</w:t>
            </w:r>
            <w:proofErr w:type="gramStart"/>
            <w:r w:rsidRPr="00613B0E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/</w:t>
            </w: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Н</w:t>
            </w:r>
            <w:proofErr w:type="gramEnd"/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ет</w:t>
            </w:r>
          </w:p>
        </w:tc>
      </w:tr>
      <w:tr w:rsidR="003D1A44" w:rsidTr="003722A9">
        <w:tc>
          <w:tcPr>
            <w:tcW w:w="4785" w:type="dxa"/>
          </w:tcPr>
          <w:p w:rsidR="003D1A44" w:rsidRPr="003D1A44" w:rsidRDefault="003D1A44" w:rsidP="003D1A44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D1A44">
              <w:rPr>
                <w:rFonts w:ascii="Times New Roman" w:hAnsi="Times New Roman" w:cs="Times New Roman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4786" w:type="dxa"/>
          </w:tcPr>
          <w:p w:rsidR="003D1A44" w:rsidRPr="00613B0E" w:rsidRDefault="003D1A44" w:rsidP="003D1A44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Да</w:t>
            </w:r>
            <w:proofErr w:type="gramStart"/>
            <w:r w:rsidRPr="00613B0E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/</w:t>
            </w: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Н</w:t>
            </w:r>
            <w:proofErr w:type="gramEnd"/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ет</w:t>
            </w:r>
          </w:p>
        </w:tc>
      </w:tr>
      <w:tr w:rsidR="003D1A44" w:rsidTr="003722A9">
        <w:tc>
          <w:tcPr>
            <w:tcW w:w="4785" w:type="dxa"/>
          </w:tcPr>
          <w:p w:rsidR="003D1A44" w:rsidRPr="003D1A44" w:rsidRDefault="003D1A44" w:rsidP="003D1A44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D1A44">
              <w:rPr>
                <w:rFonts w:ascii="Times New Roman" w:hAnsi="Times New Roman" w:cs="Times New Roman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4786" w:type="dxa"/>
          </w:tcPr>
          <w:p w:rsidR="003D1A44" w:rsidRPr="00613B0E" w:rsidRDefault="003D1A44" w:rsidP="003D1A44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Да</w:t>
            </w:r>
            <w:proofErr w:type="gramStart"/>
            <w:r w:rsidRPr="00613B0E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/</w:t>
            </w: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Н</w:t>
            </w:r>
            <w:proofErr w:type="gramEnd"/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ет</w:t>
            </w:r>
          </w:p>
        </w:tc>
      </w:tr>
      <w:tr w:rsidR="003D1A44" w:rsidTr="003722A9">
        <w:tc>
          <w:tcPr>
            <w:tcW w:w="4785" w:type="dxa"/>
          </w:tcPr>
          <w:p w:rsidR="003D1A44" w:rsidRPr="003D1A44" w:rsidRDefault="003D1A44" w:rsidP="003D1A44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D1A44">
              <w:rPr>
                <w:rFonts w:ascii="Times New Roman" w:hAnsi="Times New Roman" w:cs="Times New Roman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4786" w:type="dxa"/>
          </w:tcPr>
          <w:p w:rsidR="003D1A44" w:rsidRPr="00613B0E" w:rsidRDefault="003D1A44" w:rsidP="003D1A44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Да</w:t>
            </w:r>
            <w:proofErr w:type="gramStart"/>
            <w:r w:rsidRPr="00613B0E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/</w:t>
            </w: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Н</w:t>
            </w:r>
            <w:proofErr w:type="gramEnd"/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ет</w:t>
            </w:r>
          </w:p>
        </w:tc>
      </w:tr>
      <w:tr w:rsidR="003D1A44" w:rsidTr="003722A9">
        <w:tc>
          <w:tcPr>
            <w:tcW w:w="4785" w:type="dxa"/>
          </w:tcPr>
          <w:p w:rsidR="003D1A44" w:rsidRPr="003D1A44" w:rsidRDefault="003D1A44" w:rsidP="003D1A44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D1A44">
              <w:rPr>
                <w:rFonts w:ascii="Times New Roman" w:hAnsi="Times New Roman" w:cs="Times New Roman"/>
              </w:rPr>
              <w:t>наличие альтернативной версии официального сайта организации социальной сферы в сети "Интернет" для инвалидов по зрению</w:t>
            </w:r>
          </w:p>
        </w:tc>
        <w:tc>
          <w:tcPr>
            <w:tcW w:w="4786" w:type="dxa"/>
          </w:tcPr>
          <w:p w:rsidR="003D1A44" w:rsidRPr="00613B0E" w:rsidRDefault="003D1A44" w:rsidP="003D1A44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Да</w:t>
            </w:r>
            <w:proofErr w:type="gramStart"/>
            <w:r w:rsidRPr="00613B0E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/</w:t>
            </w: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Н</w:t>
            </w:r>
            <w:proofErr w:type="gramEnd"/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ет</w:t>
            </w:r>
          </w:p>
        </w:tc>
      </w:tr>
      <w:tr w:rsidR="003D1A44" w:rsidTr="003722A9">
        <w:tc>
          <w:tcPr>
            <w:tcW w:w="4785" w:type="dxa"/>
          </w:tcPr>
          <w:p w:rsidR="003D1A44" w:rsidRPr="003D1A44" w:rsidRDefault="003D1A44" w:rsidP="003D1A44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D1A44">
              <w:rPr>
                <w:rFonts w:ascii="Times New Roman" w:hAnsi="Times New Roman" w:cs="Times New Roman"/>
              </w:rPr>
              <w:t>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</w:t>
            </w:r>
          </w:p>
        </w:tc>
        <w:tc>
          <w:tcPr>
            <w:tcW w:w="4786" w:type="dxa"/>
          </w:tcPr>
          <w:p w:rsidR="003D1A44" w:rsidRPr="00613B0E" w:rsidRDefault="003D1A44" w:rsidP="003D1A44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Да</w:t>
            </w:r>
            <w:proofErr w:type="gramStart"/>
            <w:r w:rsidRPr="00613B0E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/</w:t>
            </w: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Н</w:t>
            </w:r>
            <w:proofErr w:type="gramEnd"/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ет</w:t>
            </w:r>
          </w:p>
        </w:tc>
      </w:tr>
      <w:tr w:rsidR="003D1A44" w:rsidTr="003722A9">
        <w:tc>
          <w:tcPr>
            <w:tcW w:w="4785" w:type="dxa"/>
          </w:tcPr>
          <w:p w:rsidR="003D1A44" w:rsidRPr="003D1A44" w:rsidRDefault="003D1A44" w:rsidP="003D1A44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D1A44">
              <w:rPr>
                <w:rFonts w:ascii="Times New Roman" w:hAnsi="Times New Roman" w:cs="Times New Roman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4786" w:type="dxa"/>
          </w:tcPr>
          <w:p w:rsidR="003D1A44" w:rsidRPr="00613B0E" w:rsidRDefault="003D1A44" w:rsidP="003D1A44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Да</w:t>
            </w:r>
            <w:proofErr w:type="gramStart"/>
            <w:r w:rsidRPr="00613B0E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/</w:t>
            </w: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Н</w:t>
            </w:r>
            <w:proofErr w:type="gramEnd"/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ет</w:t>
            </w:r>
          </w:p>
        </w:tc>
      </w:tr>
      <w:tr w:rsidR="003722A9" w:rsidTr="003722A9">
        <w:tc>
          <w:tcPr>
            <w:tcW w:w="4785" w:type="dxa"/>
          </w:tcPr>
          <w:p w:rsidR="003D1A44" w:rsidRDefault="003D1A44" w:rsidP="003D1A44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13B0E">
              <w:rPr>
                <w:rFonts w:ascii="Times New Roman" w:eastAsia="Calibri" w:hAnsi="Times New Roman" w:cs="Times New Roman"/>
                <w:b/>
                <w:color w:val="000000"/>
              </w:rPr>
              <w:t>Особое мнение</w:t>
            </w:r>
          </w:p>
          <w:p w:rsidR="00DA6CAA" w:rsidRDefault="00DA6CAA" w:rsidP="003D1A44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:rsidR="00DA6CAA" w:rsidRDefault="00DA6CAA" w:rsidP="003D1A44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:rsidR="00DA6CAA" w:rsidRDefault="00DA6CAA" w:rsidP="003D1A44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:rsidR="00DA6CAA" w:rsidRDefault="00DA6CAA" w:rsidP="003D1A44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:rsidR="00DA6CAA" w:rsidRPr="00613B0E" w:rsidRDefault="00DA6CAA" w:rsidP="003D1A44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:rsidR="003722A9" w:rsidRDefault="003722A9" w:rsidP="00267FDF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3722A9" w:rsidRDefault="003722A9" w:rsidP="00267FDF">
            <w:pPr>
              <w:widowControl w:val="0"/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A6CAA" w:rsidRDefault="00DA6CAA" w:rsidP="00DA6CAA">
      <w:pPr>
        <w:pStyle w:val="ConsPlusNormal"/>
        <w:rPr>
          <w:rFonts w:ascii="Times New Roman" w:hAnsi="Times New Roman" w:cs="Times New Roman"/>
          <w:b/>
          <w:szCs w:val="22"/>
        </w:rPr>
      </w:pPr>
    </w:p>
    <w:p w:rsidR="00DA6CAA" w:rsidRPr="00DA6CAA" w:rsidRDefault="00DA6CAA" w:rsidP="00DA6CAA">
      <w:pPr>
        <w:pStyle w:val="ConsPlusNormal"/>
        <w:rPr>
          <w:rFonts w:ascii="Times New Roman" w:hAnsi="Times New Roman" w:cs="Times New Roman"/>
          <w:sz w:val="20"/>
        </w:rPr>
      </w:pPr>
      <w:r w:rsidRPr="00DA6CAA">
        <w:rPr>
          <w:rFonts w:ascii="Times New Roman" w:hAnsi="Times New Roman" w:cs="Times New Roman"/>
          <w:sz w:val="20"/>
        </w:rPr>
        <w:t>* Нужное подчеркнуть</w:t>
      </w:r>
    </w:p>
    <w:p w:rsidR="00DA6CAA" w:rsidRDefault="00DA6CAA" w:rsidP="00DA6CAA">
      <w:pPr>
        <w:pStyle w:val="ConsPlusNormal"/>
        <w:rPr>
          <w:rFonts w:ascii="Times New Roman" w:hAnsi="Times New Roman" w:cs="Times New Roman"/>
          <w:sz w:val="20"/>
        </w:rPr>
      </w:pPr>
      <w:r w:rsidRPr="00DA6CAA">
        <w:rPr>
          <w:rFonts w:ascii="Times New Roman" w:hAnsi="Times New Roman" w:cs="Times New Roman"/>
          <w:sz w:val="20"/>
        </w:rPr>
        <w:t>**В графе «Особое мнение» в письменном виде изложить свои замечании я и предложения. Если их нет, можно не заполнять.</w:t>
      </w:r>
    </w:p>
    <w:p w:rsidR="00DA6CAA" w:rsidRPr="00DA6CAA" w:rsidRDefault="00DA6CAA" w:rsidP="00DA6CAA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A6CAA" w:rsidTr="00DA6CAA">
        <w:tc>
          <w:tcPr>
            <w:tcW w:w="4785" w:type="dxa"/>
          </w:tcPr>
          <w:p w:rsidR="00DA6CAA" w:rsidRDefault="00DA6CAA" w:rsidP="00DA6CAA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Подпись эксперта</w:t>
            </w:r>
          </w:p>
          <w:p w:rsidR="00DA6CAA" w:rsidRDefault="00DA6CAA" w:rsidP="00DA6CAA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DA6CAA" w:rsidRDefault="00DA6CAA" w:rsidP="00DA6CAA">
            <w:pPr>
              <w:widowControl w:val="0"/>
              <w:spacing w:line="312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ФИО эксперта</w:t>
            </w:r>
          </w:p>
        </w:tc>
      </w:tr>
      <w:tr w:rsidR="00DA6CAA" w:rsidTr="00DA6CAA">
        <w:tc>
          <w:tcPr>
            <w:tcW w:w="4785" w:type="dxa"/>
          </w:tcPr>
          <w:p w:rsidR="00DA6CAA" w:rsidRDefault="00DA6CAA" w:rsidP="00DA6CAA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Подпись представителя организации</w:t>
            </w:r>
          </w:p>
          <w:p w:rsidR="00DA6CAA" w:rsidRDefault="00DA6CAA" w:rsidP="00DA6CAA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DA6CAA" w:rsidRDefault="00DA6CAA" w:rsidP="00DA6CAA">
            <w:pPr>
              <w:widowControl w:val="0"/>
              <w:spacing w:line="312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ФИО представителя организации</w:t>
            </w:r>
          </w:p>
        </w:tc>
      </w:tr>
    </w:tbl>
    <w:p w:rsidR="004D38E8" w:rsidRDefault="004D38E8"/>
    <w:sectPr w:rsidR="004D38E8" w:rsidSect="007E3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F7A79"/>
    <w:multiLevelType w:val="hybridMultilevel"/>
    <w:tmpl w:val="912813CA"/>
    <w:lvl w:ilvl="0" w:tplc="601EF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67239"/>
    <w:multiLevelType w:val="hybridMultilevel"/>
    <w:tmpl w:val="85BE2BAA"/>
    <w:lvl w:ilvl="0" w:tplc="B8622E66">
      <w:start w:val="3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">
    <w:nsid w:val="635A3A78"/>
    <w:multiLevelType w:val="hybridMultilevel"/>
    <w:tmpl w:val="8F6C8A2A"/>
    <w:lvl w:ilvl="0" w:tplc="601EF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F03"/>
    <w:rsid w:val="00221DF8"/>
    <w:rsid w:val="00267FDF"/>
    <w:rsid w:val="003722A9"/>
    <w:rsid w:val="003D1A44"/>
    <w:rsid w:val="00447F03"/>
    <w:rsid w:val="004D38E8"/>
    <w:rsid w:val="00574C7C"/>
    <w:rsid w:val="00576640"/>
    <w:rsid w:val="00613B0E"/>
    <w:rsid w:val="007E3DB9"/>
    <w:rsid w:val="00854983"/>
    <w:rsid w:val="00DA6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7F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267F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Спивачук</dc:creator>
  <cp:lastModifiedBy>User</cp:lastModifiedBy>
  <cp:revision>4</cp:revision>
  <dcterms:created xsi:type="dcterms:W3CDTF">2020-02-05T17:19:00Z</dcterms:created>
  <dcterms:modified xsi:type="dcterms:W3CDTF">2020-02-05T17:56:00Z</dcterms:modified>
</cp:coreProperties>
</file>