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68" w:rsidRDefault="00C91968" w:rsidP="00C91968">
      <w:pPr>
        <w:pStyle w:val="a3"/>
        <w:rPr>
          <w:sz w:val="21"/>
          <w:szCs w:val="21"/>
        </w:rPr>
      </w:pPr>
      <w:r>
        <w:rPr>
          <w:rStyle w:val="a4"/>
          <w:color w:val="000080"/>
          <w:sz w:val="27"/>
          <w:szCs w:val="27"/>
        </w:rPr>
        <w:t>Рекомендации для родителей «Дистанционное обучение»</w:t>
      </w:r>
    </w:p>
    <w:p w:rsidR="00C91968" w:rsidRDefault="00C91968" w:rsidP="00C91968">
      <w:pPr>
        <w:pStyle w:val="a3"/>
      </w:pPr>
      <w:r>
        <w:rPr>
          <w:sz w:val="21"/>
          <w:szCs w:val="21"/>
        </w:rPr>
        <w:t xml:space="preserve">Дистанционное обучение - серьёзный вызов для детей и родителей, жёсткий тест на степень самостоятельности и ответственности детей, на умение организовывать свою жизнь и управлять ею, на </w:t>
      </w:r>
      <w:proofErr w:type="spellStart"/>
      <w:r>
        <w:rPr>
          <w:sz w:val="21"/>
          <w:szCs w:val="21"/>
        </w:rPr>
        <w:t>сформированность</w:t>
      </w:r>
      <w:proofErr w:type="spellEnd"/>
      <w:r>
        <w:rPr>
          <w:sz w:val="21"/>
          <w:szCs w:val="21"/>
        </w:rPr>
        <w:t xml:space="preserve"> умения учиться.</w:t>
      </w:r>
    </w:p>
    <w:p w:rsidR="00C91968" w:rsidRDefault="00C91968" w:rsidP="00C91968">
      <w:pPr>
        <w:pStyle w:val="a3"/>
      </w:pPr>
      <w:r>
        <w:rPr>
          <w:sz w:val="21"/>
          <w:szCs w:val="21"/>
        </w:rPr>
        <w:t xml:space="preserve">Однако, не всё так однозначно. Дистанционное обучение можно использовать как позитивное решение. Особенно это касается старшеклассников. Можно заниматься в более интенсивном режиме: проходить материал быстрее, чем в классе, глубже окунаться в интересные темы, проходить дополнительные курсы и </w:t>
      </w:r>
      <w:proofErr w:type="spellStart"/>
      <w:r>
        <w:rPr>
          <w:sz w:val="21"/>
          <w:szCs w:val="21"/>
        </w:rPr>
        <w:t>вебинары</w:t>
      </w:r>
      <w:proofErr w:type="spellEnd"/>
      <w:r>
        <w:rPr>
          <w:sz w:val="21"/>
          <w:szCs w:val="21"/>
        </w:rPr>
        <w:t>.</w:t>
      </w:r>
    </w:p>
    <w:p w:rsidR="00C91968" w:rsidRDefault="00C91968" w:rsidP="00C91968">
      <w:pPr>
        <w:pStyle w:val="a3"/>
      </w:pPr>
      <w:r>
        <w:rPr>
          <w:sz w:val="21"/>
          <w:szCs w:val="21"/>
        </w:rPr>
        <w:t>Для оптимальной организации процесса дистанционного обучения хотелось бы дать родителям несколько практических советов:</w:t>
      </w:r>
    </w:p>
    <w:p w:rsidR="00C91968" w:rsidRDefault="00C91968" w:rsidP="00C91968">
      <w:pPr>
        <w:pStyle w:val="a3"/>
      </w:pPr>
      <w:r>
        <w:rPr>
          <w:sz w:val="21"/>
          <w:szCs w:val="21"/>
        </w:rPr>
        <w:t>1. В сложившейся ситуации важно наладить с ребенком диалог, уважительное дружелюбное общение.</w:t>
      </w:r>
    </w:p>
    <w:p w:rsidR="00C91968" w:rsidRDefault="00C91968" w:rsidP="00C91968">
      <w:pPr>
        <w:pStyle w:val="a3"/>
      </w:pPr>
      <w:r>
        <w:rPr>
          <w:sz w:val="21"/>
          <w:szCs w:val="21"/>
        </w:rPr>
        <w:t>2. Ребенок должен сам понять, что дистанционное обучение - это та же школа, только в других условиях.</w:t>
      </w:r>
    </w:p>
    <w:p w:rsidR="00C91968" w:rsidRDefault="00C91968" w:rsidP="00C91968">
      <w:pPr>
        <w:pStyle w:val="a3"/>
      </w:pPr>
      <w:r>
        <w:rPr>
          <w:sz w:val="21"/>
          <w:szCs w:val="21"/>
        </w:rPr>
        <w:t>3. Важно соблюдать привычный распорядок дня: время сна и бодрствования, время начала уроков, переменки, перерыв на обед и пр. Резкие изменения в режиме дня могут привести к излишнему напряжению и стрессу.</w:t>
      </w:r>
    </w:p>
    <w:p w:rsidR="00C91968" w:rsidRDefault="00C91968" w:rsidP="00C91968">
      <w:pPr>
        <w:pStyle w:val="a3"/>
      </w:pPr>
      <w:r>
        <w:rPr>
          <w:sz w:val="21"/>
          <w:szCs w:val="21"/>
        </w:rPr>
        <w:t xml:space="preserve">4. Очень важна организация рабочего места. Кроме того, что всё необходимое должно находиться в зоне доступности руки, рекомендуется все </w:t>
      </w:r>
      <w:proofErr w:type="spellStart"/>
      <w:r>
        <w:rPr>
          <w:sz w:val="21"/>
          <w:szCs w:val="21"/>
        </w:rPr>
        <w:t>гаджеты</w:t>
      </w:r>
      <w:proofErr w:type="spellEnd"/>
      <w:r>
        <w:rPr>
          <w:sz w:val="21"/>
          <w:szCs w:val="21"/>
        </w:rPr>
        <w:t xml:space="preserve"> оставлять в другом помещении. Также ребенок должен иметь возможность работать сосредоточенно, не отвлекаясь на внешние раздражители. Поэтому постарайтесь ограничить доступ домочадцев и домашних животных к рабочему месту ребёнка.</w:t>
      </w:r>
    </w:p>
    <w:p w:rsidR="00C91968" w:rsidRDefault="00C91968" w:rsidP="00C91968">
      <w:pPr>
        <w:pStyle w:val="a3"/>
      </w:pPr>
      <w:r>
        <w:rPr>
          <w:sz w:val="21"/>
          <w:szCs w:val="21"/>
        </w:rPr>
        <w:t>5. Планируйте с ребёнком дела на предстоящий день заранее. Важно, чтоб у ребенка всегда были часы в зоне видимости. Вечером сверяйте план и его выполнение.</w:t>
      </w:r>
    </w:p>
    <w:p w:rsidR="00C91968" w:rsidRDefault="00C91968" w:rsidP="00C91968">
      <w:pPr>
        <w:pStyle w:val="a3"/>
      </w:pPr>
      <w:r>
        <w:rPr>
          <w:sz w:val="21"/>
          <w:szCs w:val="21"/>
        </w:rPr>
        <w:t>6. В конце каждого дня обсуждайте с ребёнком успехи и неудачи за день. Стройте планы на завтра. Совместно ищите решения в спорных ситуациях. Не скупитесь на слова поддержки и объятия.</w:t>
      </w:r>
    </w:p>
    <w:p w:rsidR="00C91968" w:rsidRDefault="00C91968" w:rsidP="00C91968">
      <w:pPr>
        <w:pStyle w:val="a3"/>
      </w:pPr>
      <w:r>
        <w:rPr>
          <w:sz w:val="21"/>
          <w:szCs w:val="21"/>
        </w:rPr>
        <w:t>7. Если ребенку трудно, страшно, тревожно, и Вы понимаете, что своими силами не справиться, то Вы всегда можете рассчитывать на помощь классного руководителя и школьных специалистов.</w:t>
      </w:r>
    </w:p>
    <w:p w:rsidR="0072732D" w:rsidRDefault="00C91968"/>
    <w:sectPr w:rsidR="0072732D" w:rsidSect="00345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96E"/>
    <w:rsid w:val="003455BE"/>
    <w:rsid w:val="0047196E"/>
    <w:rsid w:val="00661022"/>
    <w:rsid w:val="00A27252"/>
    <w:rsid w:val="00C91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19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2021-01-14T10:59:00Z</dcterms:created>
  <dcterms:modified xsi:type="dcterms:W3CDTF">2021-01-14T10:59:00Z</dcterms:modified>
</cp:coreProperties>
</file>